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758" w:rsidRPr="00055E21" w:rsidRDefault="00055E21" w:rsidP="0081526A">
      <w:pPr>
        <w:jc w:val="right"/>
        <w:rPr>
          <w:rFonts w:ascii="Times New Roman" w:hAnsi="Times New Roman" w:cs="Times New Roman"/>
          <w:sz w:val="28"/>
        </w:rPr>
      </w:pPr>
      <w:r w:rsidRPr="00055E21">
        <w:rPr>
          <w:rFonts w:ascii="Times New Roman" w:hAnsi="Times New Roman" w:cs="Times New Roman"/>
          <w:sz w:val="28"/>
        </w:rPr>
        <w:t xml:space="preserve">Приложение № </w:t>
      </w:r>
      <w:r w:rsidR="00157897">
        <w:rPr>
          <w:rFonts w:ascii="Times New Roman" w:hAnsi="Times New Roman" w:cs="Times New Roman"/>
          <w:sz w:val="28"/>
        </w:rPr>
        <w:t>3</w:t>
      </w:r>
    </w:p>
    <w:p w:rsidR="0081526A" w:rsidRDefault="0081526A" w:rsidP="00315A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26A" w:rsidRDefault="0081526A" w:rsidP="00B65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6D29B3" w:rsidRPr="00BD5C06" w:rsidRDefault="0081526A" w:rsidP="00B65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C06">
        <w:rPr>
          <w:rFonts w:ascii="Times New Roman" w:hAnsi="Times New Roman" w:cs="Times New Roman"/>
          <w:b/>
          <w:sz w:val="28"/>
          <w:szCs w:val="28"/>
        </w:rPr>
        <w:t>о состоянии работы</w:t>
      </w:r>
      <w:r w:rsidR="006D29B3" w:rsidRPr="00BD5C06">
        <w:rPr>
          <w:rFonts w:ascii="Times New Roman" w:hAnsi="Times New Roman" w:cs="Times New Roman"/>
          <w:b/>
          <w:sz w:val="28"/>
          <w:szCs w:val="28"/>
        </w:rPr>
        <w:t xml:space="preserve"> по профилактике коррупционных и иных правонарушений </w:t>
      </w:r>
      <w:r w:rsidRPr="00BD5C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EDA" w:rsidRDefault="0081526A" w:rsidP="00B65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C0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3B7EDA" w:rsidRPr="00BD5C06">
        <w:rPr>
          <w:rFonts w:ascii="Times New Roman" w:hAnsi="Times New Roman" w:cs="Times New Roman"/>
          <w:b/>
          <w:sz w:val="28"/>
          <w:szCs w:val="28"/>
        </w:rPr>
        <w:t>Управлении по государственной охране объектов культурного наследия Кабардино-Балкарской Республики</w:t>
      </w:r>
    </w:p>
    <w:p w:rsidR="00BD5C06" w:rsidRDefault="00BD5C06" w:rsidP="00B65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5A9C" w:rsidRPr="00BD5C06" w:rsidRDefault="008C2E82" w:rsidP="00B65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4D75BE" w:rsidRPr="004D75BE">
        <w:rPr>
          <w:rFonts w:ascii="Times New Roman" w:hAnsi="Times New Roman" w:cs="Times New Roman"/>
          <w:b/>
          <w:sz w:val="28"/>
          <w:szCs w:val="28"/>
        </w:rPr>
        <w:t>а</w:t>
      </w:r>
      <w:r w:rsidR="009C6F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601A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="004D75BE" w:rsidRPr="004D75BE">
        <w:rPr>
          <w:rFonts w:ascii="Times New Roman" w:hAnsi="Times New Roman" w:cs="Times New Roman"/>
          <w:b/>
          <w:sz w:val="28"/>
          <w:szCs w:val="28"/>
        </w:rPr>
        <w:t>202</w:t>
      </w:r>
      <w:r w:rsidR="005F0218">
        <w:rPr>
          <w:rFonts w:ascii="Times New Roman" w:hAnsi="Times New Roman" w:cs="Times New Roman"/>
          <w:b/>
          <w:sz w:val="28"/>
          <w:szCs w:val="28"/>
        </w:rPr>
        <w:t>5</w:t>
      </w:r>
      <w:r w:rsidR="004D75BE" w:rsidRPr="004D75B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pPr w:leftFromText="180" w:rightFromText="180" w:vertAnchor="page" w:horzAnchor="margin" w:tblpY="3901"/>
        <w:tblW w:w="14396" w:type="dxa"/>
        <w:tblLayout w:type="fixed"/>
        <w:tblLook w:val="04A0" w:firstRow="1" w:lastRow="0" w:firstColumn="1" w:lastColumn="0" w:noHBand="0" w:noVBand="1"/>
      </w:tblPr>
      <w:tblGrid>
        <w:gridCol w:w="2206"/>
        <w:gridCol w:w="1984"/>
        <w:gridCol w:w="2127"/>
        <w:gridCol w:w="1842"/>
        <w:gridCol w:w="1985"/>
        <w:gridCol w:w="2126"/>
        <w:gridCol w:w="2126"/>
      </w:tblGrid>
      <w:tr w:rsidR="00BD5C06" w:rsidTr="00BD5C06">
        <w:trPr>
          <w:trHeight w:val="899"/>
        </w:trPr>
        <w:tc>
          <w:tcPr>
            <w:tcW w:w="2206" w:type="dxa"/>
          </w:tcPr>
          <w:p w:rsidR="00BD5C06" w:rsidRPr="00E76E42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 w:rsidRPr="00E76E42">
              <w:rPr>
                <w:rFonts w:ascii="Times New Roman" w:hAnsi="Times New Roman" w:cs="Times New Roman"/>
                <w:b/>
                <w:sz w:val="16"/>
                <w:szCs w:val="16"/>
              </w:rPr>
              <w:t>оличество заседаний комиссии по соблюдению требований к служебному поведению и урегулированию конфликта интересов</w:t>
            </w:r>
          </w:p>
          <w:p w:rsidR="00BD5C06" w:rsidRPr="00315A9C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p w:rsidR="00BD5C06" w:rsidRPr="00315A9C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лиц, поступивших на государственную/муниципальную службу за отчетный период</w:t>
            </w:r>
          </w:p>
        </w:tc>
        <w:tc>
          <w:tcPr>
            <w:tcW w:w="2127" w:type="dxa"/>
          </w:tcPr>
          <w:p w:rsidR="00BD5C06" w:rsidRPr="00E76E42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6E42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уведомлений о заключении трудового договора после увольнения со службы</w:t>
            </w:r>
          </w:p>
        </w:tc>
        <w:tc>
          <w:tcPr>
            <w:tcW w:w="1842" w:type="dxa"/>
          </w:tcPr>
          <w:p w:rsidR="00BD5C06" w:rsidRPr="00315A9C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мероприятий по антикоррупционному просвещению</w:t>
            </w:r>
          </w:p>
        </w:tc>
        <w:tc>
          <w:tcPr>
            <w:tcW w:w="1985" w:type="dxa"/>
          </w:tcPr>
          <w:p w:rsidR="00BD5C06" w:rsidRPr="00315A9C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Количество гражданских/муниципальных служащих, прошедших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обучение по программам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ДПО на тему противодействия коррупции</w:t>
            </w:r>
          </w:p>
        </w:tc>
        <w:tc>
          <w:tcPr>
            <w:tcW w:w="2126" w:type="dxa"/>
          </w:tcPr>
          <w:p w:rsidR="00BD5C06" w:rsidRPr="00315A9C" w:rsidRDefault="00BD5C06" w:rsidP="00BD5C06">
            <w:pPr>
              <w:ind w:right="3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уведомлений представителя нанимателя о фактах обращения в целях склонения их к совершению коррупционных правонарушений</w:t>
            </w:r>
          </w:p>
        </w:tc>
        <w:tc>
          <w:tcPr>
            <w:tcW w:w="2126" w:type="dxa"/>
          </w:tcPr>
          <w:p w:rsidR="00BD5C06" w:rsidRPr="00315A9C" w:rsidRDefault="00BD5C06" w:rsidP="00BD5C06">
            <w:pPr>
              <w:ind w:left="33" w:right="-109" w:hanging="3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принятых нормативно-правовых документов по обеспечению исполнения антикоррупционного законодательства РФ</w:t>
            </w:r>
          </w:p>
        </w:tc>
      </w:tr>
      <w:tr w:rsidR="00BD5C06" w:rsidTr="00BD5C06">
        <w:trPr>
          <w:trHeight w:val="208"/>
        </w:trPr>
        <w:tc>
          <w:tcPr>
            <w:tcW w:w="2206" w:type="dxa"/>
            <w:vAlign w:val="center"/>
          </w:tcPr>
          <w:p w:rsidR="00BD5C06" w:rsidRPr="00E76E42" w:rsidRDefault="008C2E82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984" w:type="dxa"/>
            <w:vAlign w:val="center"/>
          </w:tcPr>
          <w:p w:rsidR="00BD5C06" w:rsidRDefault="009C6F2C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127" w:type="dxa"/>
            <w:vAlign w:val="center"/>
          </w:tcPr>
          <w:p w:rsidR="00BD5C06" w:rsidRPr="00E76E42" w:rsidRDefault="009C6F2C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842" w:type="dxa"/>
            <w:vAlign w:val="center"/>
          </w:tcPr>
          <w:p w:rsidR="00BD5C06" w:rsidRDefault="00353293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985" w:type="dxa"/>
            <w:vAlign w:val="center"/>
          </w:tcPr>
          <w:p w:rsidR="00BD5C06" w:rsidRDefault="009C6F2C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126" w:type="dxa"/>
            <w:vAlign w:val="center"/>
          </w:tcPr>
          <w:p w:rsidR="00BD5C06" w:rsidRPr="00E76E42" w:rsidRDefault="00BD5C06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126" w:type="dxa"/>
            <w:vAlign w:val="center"/>
          </w:tcPr>
          <w:p w:rsidR="00BD5C06" w:rsidRDefault="009C6F2C" w:rsidP="00BD5C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</w:tbl>
    <w:p w:rsidR="00920F47" w:rsidRDefault="00920F47"/>
    <w:sectPr w:rsidR="00920F47" w:rsidSect="00BD5C0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F47"/>
    <w:rsid w:val="00055862"/>
    <w:rsid w:val="00055E21"/>
    <w:rsid w:val="00082F84"/>
    <w:rsid w:val="000D199A"/>
    <w:rsid w:val="001347F2"/>
    <w:rsid w:val="00142766"/>
    <w:rsid w:val="00157897"/>
    <w:rsid w:val="00171DFE"/>
    <w:rsid w:val="002A621C"/>
    <w:rsid w:val="003041D8"/>
    <w:rsid w:val="00315A9C"/>
    <w:rsid w:val="00322986"/>
    <w:rsid w:val="00353293"/>
    <w:rsid w:val="003B7EDA"/>
    <w:rsid w:val="00425BF5"/>
    <w:rsid w:val="004C09BD"/>
    <w:rsid w:val="004D75BE"/>
    <w:rsid w:val="00500484"/>
    <w:rsid w:val="005953E2"/>
    <w:rsid w:val="005A5E42"/>
    <w:rsid w:val="005F0218"/>
    <w:rsid w:val="00626226"/>
    <w:rsid w:val="006A02BA"/>
    <w:rsid w:val="006D29B3"/>
    <w:rsid w:val="006F27E2"/>
    <w:rsid w:val="0073601A"/>
    <w:rsid w:val="00787BC3"/>
    <w:rsid w:val="007E4A06"/>
    <w:rsid w:val="0081526A"/>
    <w:rsid w:val="00883370"/>
    <w:rsid w:val="008B61F3"/>
    <w:rsid w:val="008C2E82"/>
    <w:rsid w:val="008D3FE0"/>
    <w:rsid w:val="00904758"/>
    <w:rsid w:val="00920F47"/>
    <w:rsid w:val="00991EAB"/>
    <w:rsid w:val="009C6F2C"/>
    <w:rsid w:val="00B408BF"/>
    <w:rsid w:val="00B51F62"/>
    <w:rsid w:val="00B54618"/>
    <w:rsid w:val="00B654A5"/>
    <w:rsid w:val="00B85D0C"/>
    <w:rsid w:val="00BD5C06"/>
    <w:rsid w:val="00C27E4F"/>
    <w:rsid w:val="00C35962"/>
    <w:rsid w:val="00C61F8B"/>
    <w:rsid w:val="00D85150"/>
    <w:rsid w:val="00E0004D"/>
    <w:rsid w:val="00E00201"/>
    <w:rsid w:val="00E43415"/>
    <w:rsid w:val="00E76E42"/>
    <w:rsid w:val="00F6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5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5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B69C9-0983-4CFF-AF59-CC83616DA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kagermazoval</dc:creator>
  <cp:lastModifiedBy>Alena</cp:lastModifiedBy>
  <cp:revision>26</cp:revision>
  <cp:lastPrinted>2018-11-13T14:07:00Z</cp:lastPrinted>
  <dcterms:created xsi:type="dcterms:W3CDTF">2021-04-06T07:26:00Z</dcterms:created>
  <dcterms:modified xsi:type="dcterms:W3CDTF">2025-10-14T13:29:00Z</dcterms:modified>
</cp:coreProperties>
</file>